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D7" w:rsidRPr="00436B24" w:rsidRDefault="008D4B94" w:rsidP="00051CD7">
      <w:pPr>
        <w:jc w:val="center"/>
        <w:rPr>
          <w:rFonts w:ascii="Helvetica" w:hAnsi="Helvetica"/>
          <w:sz w:val="32"/>
        </w:rPr>
      </w:pPr>
      <w:r w:rsidRPr="00436B24">
        <w:rPr>
          <w:rFonts w:ascii="Helvetica" w:hAnsi="Helvetica"/>
          <w:b/>
          <w:sz w:val="32"/>
        </w:rPr>
        <w:t xml:space="preserve">Press Release </w:t>
      </w:r>
      <w:r w:rsidR="00436B24" w:rsidRPr="00436B24">
        <w:rPr>
          <w:rFonts w:ascii="Helvetica" w:hAnsi="Helvetica"/>
          <w:b/>
          <w:sz w:val="32"/>
        </w:rPr>
        <w:t xml:space="preserve">Do’s and Don’ts </w:t>
      </w:r>
      <w:r w:rsidRPr="00436B24">
        <w:rPr>
          <w:rFonts w:ascii="Helvetica" w:hAnsi="Helvetica"/>
          <w:b/>
          <w:sz w:val="32"/>
        </w:rPr>
        <w:t xml:space="preserve"> </w:t>
      </w:r>
    </w:p>
    <w:p w:rsidR="00E20475" w:rsidRPr="00436B24" w:rsidRDefault="00E20475" w:rsidP="00E20475">
      <w:pPr>
        <w:rPr>
          <w:rFonts w:ascii="Helvetica" w:hAnsi="Helvetica"/>
          <w:sz w:val="28"/>
        </w:rPr>
      </w:pPr>
    </w:p>
    <w:p w:rsidR="007E7876" w:rsidRPr="006C12A6" w:rsidRDefault="007E7876" w:rsidP="00211F84">
      <w:pPr>
        <w:spacing w:beforeLines="1" w:afterLines="1"/>
        <w:rPr>
          <w:rFonts w:ascii="Helvetica" w:hAnsi="Helvetica"/>
          <w:szCs w:val="20"/>
        </w:rPr>
      </w:pPr>
      <w:r w:rsidRPr="006C12A6">
        <w:rPr>
          <w:rFonts w:ascii="Helvetica" w:hAnsi="Helvetica"/>
          <w:b/>
          <w:szCs w:val="20"/>
        </w:rPr>
        <w:t>DON’T:</w:t>
      </w:r>
      <w:r w:rsidR="004D68E7">
        <w:rPr>
          <w:rFonts w:ascii="Helvetica" w:hAnsi="Helvetica"/>
          <w:szCs w:val="20"/>
        </w:rPr>
        <w:t xml:space="preserve"> Write long, flowery sentences</w:t>
      </w:r>
      <w:r w:rsidRPr="006C12A6">
        <w:rPr>
          <w:rFonts w:ascii="Helvetica" w:hAnsi="Helvetica"/>
          <w:szCs w:val="20"/>
        </w:rPr>
        <w:t xml:space="preserve">. Get to the </w:t>
      </w:r>
      <w:r w:rsidR="001B6E48" w:rsidRPr="006C12A6">
        <w:rPr>
          <w:rFonts w:ascii="Helvetica" w:hAnsi="Helvetica"/>
          <w:szCs w:val="20"/>
        </w:rPr>
        <w:t>hard facts</w:t>
      </w:r>
      <w:r w:rsidRPr="006C12A6">
        <w:rPr>
          <w:rFonts w:ascii="Helvetica" w:hAnsi="Helvetica"/>
          <w:szCs w:val="20"/>
        </w:rPr>
        <w:t xml:space="preserve"> in both the headline and </w:t>
      </w:r>
      <w:r w:rsidR="004D68E7">
        <w:rPr>
          <w:rFonts w:ascii="Helvetica" w:hAnsi="Helvetica"/>
          <w:szCs w:val="20"/>
        </w:rPr>
        <w:t xml:space="preserve">in the </w:t>
      </w:r>
      <w:r w:rsidRPr="006C12A6">
        <w:rPr>
          <w:rFonts w:ascii="Helvetica" w:hAnsi="Helvetica"/>
          <w:szCs w:val="20"/>
        </w:rPr>
        <w:t xml:space="preserve">first </w:t>
      </w:r>
      <w:r w:rsidR="004D68E7">
        <w:rPr>
          <w:rFonts w:ascii="Helvetica" w:hAnsi="Helvetica"/>
          <w:szCs w:val="20"/>
        </w:rPr>
        <w:t>para</w:t>
      </w:r>
      <w:r w:rsidRPr="006C12A6">
        <w:rPr>
          <w:rFonts w:ascii="Helvetica" w:hAnsi="Helvetica"/>
          <w:szCs w:val="20"/>
        </w:rPr>
        <w:t>graph. Think of the headline as a good Twitter pitch.</w:t>
      </w:r>
    </w:p>
    <w:p w:rsidR="00436B24" w:rsidRPr="006C12A6" w:rsidRDefault="00436B24" w:rsidP="00211F84">
      <w:pPr>
        <w:spacing w:beforeLines="1" w:afterLines="1"/>
        <w:rPr>
          <w:rFonts w:ascii="Helvetica" w:hAnsi="Helvetica"/>
          <w:b/>
          <w:szCs w:val="20"/>
        </w:rPr>
      </w:pPr>
    </w:p>
    <w:p w:rsidR="007E7876" w:rsidRPr="006C12A6" w:rsidRDefault="007E7876" w:rsidP="00211F84">
      <w:pPr>
        <w:spacing w:beforeLines="1" w:afterLines="1"/>
        <w:rPr>
          <w:rFonts w:ascii="Helvetica" w:hAnsi="Helvetica"/>
          <w:szCs w:val="20"/>
        </w:rPr>
      </w:pPr>
      <w:r w:rsidRPr="006C12A6">
        <w:rPr>
          <w:rFonts w:ascii="Helvetica" w:hAnsi="Helvetica"/>
          <w:b/>
          <w:szCs w:val="20"/>
        </w:rPr>
        <w:t>DO:</w:t>
      </w:r>
      <w:r w:rsidRPr="006C12A6">
        <w:rPr>
          <w:rFonts w:ascii="Helvetica" w:hAnsi="Helvetica"/>
          <w:szCs w:val="20"/>
        </w:rPr>
        <w:t xml:space="preserve"> Include a </w:t>
      </w:r>
      <w:r w:rsidR="004D68E7">
        <w:rPr>
          <w:rFonts w:ascii="Helvetica" w:hAnsi="Helvetica"/>
          <w:szCs w:val="20"/>
        </w:rPr>
        <w:t xml:space="preserve">relevant </w:t>
      </w:r>
      <w:r w:rsidRPr="006C12A6">
        <w:rPr>
          <w:rFonts w:ascii="Helvetica" w:hAnsi="Helvetica"/>
          <w:szCs w:val="20"/>
        </w:rPr>
        <w:t>main image that tells your story. A reporter just might take that image and post it on their news site or blog.</w:t>
      </w:r>
    </w:p>
    <w:p w:rsidR="00436B24" w:rsidRPr="006C12A6" w:rsidRDefault="00436B24" w:rsidP="00211F84">
      <w:pPr>
        <w:spacing w:beforeLines="1" w:afterLines="1"/>
        <w:rPr>
          <w:rFonts w:ascii="Helvetica" w:hAnsi="Helvetica"/>
          <w:b/>
          <w:szCs w:val="20"/>
        </w:rPr>
      </w:pPr>
    </w:p>
    <w:p w:rsidR="007E7876" w:rsidRPr="006C12A6" w:rsidRDefault="007E7876" w:rsidP="00211F84">
      <w:pPr>
        <w:spacing w:beforeLines="1" w:afterLines="1"/>
        <w:rPr>
          <w:rFonts w:ascii="Helvetica" w:hAnsi="Helvetica"/>
          <w:szCs w:val="20"/>
        </w:rPr>
      </w:pPr>
      <w:r w:rsidRPr="006C12A6">
        <w:rPr>
          <w:rFonts w:ascii="Helvetica" w:hAnsi="Helvetica"/>
          <w:b/>
          <w:szCs w:val="20"/>
        </w:rPr>
        <w:t>DON’T:</w:t>
      </w:r>
      <w:r w:rsidR="0066676F">
        <w:rPr>
          <w:rFonts w:ascii="Helvetica" w:hAnsi="Helvetica"/>
          <w:szCs w:val="20"/>
        </w:rPr>
        <w:t xml:space="preserve"> Use industry </w:t>
      </w:r>
      <w:r w:rsidRPr="006C12A6">
        <w:rPr>
          <w:rFonts w:ascii="Helvetica" w:hAnsi="Helvetica"/>
          <w:szCs w:val="20"/>
        </w:rPr>
        <w:t>jargon</w:t>
      </w:r>
      <w:r w:rsidR="0066676F">
        <w:rPr>
          <w:rFonts w:ascii="Helvetica" w:hAnsi="Helvetica"/>
          <w:szCs w:val="20"/>
        </w:rPr>
        <w:t xml:space="preserve"> that lay people will not understand</w:t>
      </w:r>
      <w:r w:rsidRPr="006C12A6">
        <w:rPr>
          <w:rFonts w:ascii="Helvetica" w:hAnsi="Helvetica"/>
          <w:szCs w:val="20"/>
        </w:rPr>
        <w:t>, unless your release is aimed</w:t>
      </w:r>
      <w:r w:rsidR="0066676F">
        <w:rPr>
          <w:rFonts w:ascii="Helvetica" w:hAnsi="Helvetica"/>
          <w:szCs w:val="20"/>
        </w:rPr>
        <w:t xml:space="preserve"> at a highly targeted audience. </w:t>
      </w:r>
    </w:p>
    <w:p w:rsidR="00436B24" w:rsidRPr="006C12A6" w:rsidRDefault="00436B24" w:rsidP="00211F84">
      <w:pPr>
        <w:spacing w:beforeLines="1" w:afterLines="1"/>
        <w:rPr>
          <w:rFonts w:ascii="Helvetica" w:hAnsi="Helvetica"/>
          <w:b/>
          <w:szCs w:val="20"/>
        </w:rPr>
      </w:pPr>
    </w:p>
    <w:p w:rsidR="007E7876" w:rsidRPr="006C12A6" w:rsidRDefault="007E7876" w:rsidP="00211F84">
      <w:pPr>
        <w:spacing w:beforeLines="1" w:afterLines="1"/>
        <w:rPr>
          <w:rFonts w:ascii="Helvetica" w:hAnsi="Helvetica"/>
          <w:szCs w:val="20"/>
        </w:rPr>
      </w:pPr>
      <w:r w:rsidRPr="006C12A6">
        <w:rPr>
          <w:rFonts w:ascii="Helvetica" w:hAnsi="Helvetica"/>
          <w:b/>
          <w:szCs w:val="20"/>
        </w:rPr>
        <w:t>DO:</w:t>
      </w:r>
      <w:r w:rsidRPr="006C12A6">
        <w:rPr>
          <w:rFonts w:ascii="Helvetica" w:hAnsi="Helvetica"/>
          <w:szCs w:val="20"/>
        </w:rPr>
        <w:t xml:space="preserve"> Use quotes in your release from key influencers pertaining to your story. These can be linked to search engines and posted via Twitter and Facebook.</w:t>
      </w:r>
    </w:p>
    <w:p w:rsidR="00436B24" w:rsidRPr="006C12A6" w:rsidRDefault="00436B24" w:rsidP="00211F84">
      <w:pPr>
        <w:spacing w:beforeLines="1" w:afterLines="1"/>
        <w:rPr>
          <w:rFonts w:ascii="Helvetica" w:hAnsi="Helvetica"/>
          <w:b/>
          <w:szCs w:val="20"/>
        </w:rPr>
      </w:pPr>
    </w:p>
    <w:p w:rsidR="007E7876" w:rsidRPr="006C12A6" w:rsidRDefault="007E7876" w:rsidP="00211F84">
      <w:pPr>
        <w:spacing w:beforeLines="1" w:afterLines="1"/>
        <w:rPr>
          <w:rFonts w:ascii="Helvetica" w:hAnsi="Helvetica"/>
          <w:szCs w:val="20"/>
        </w:rPr>
      </w:pPr>
      <w:r w:rsidRPr="006C12A6">
        <w:rPr>
          <w:rFonts w:ascii="Helvetica" w:hAnsi="Helvetica"/>
          <w:b/>
          <w:szCs w:val="20"/>
        </w:rPr>
        <w:t>DON”T:</w:t>
      </w:r>
      <w:r w:rsidRPr="006C12A6">
        <w:rPr>
          <w:rFonts w:ascii="Helvetica" w:hAnsi="Helvetica"/>
          <w:szCs w:val="20"/>
        </w:rPr>
        <w:t xml:space="preserve"> Use clichés, genera</w:t>
      </w:r>
      <w:r w:rsidR="004D68E7">
        <w:rPr>
          <w:rFonts w:ascii="Helvetica" w:hAnsi="Helvetica"/>
          <w:szCs w:val="20"/>
        </w:rPr>
        <w:t>lizations or superlatives. Review</w:t>
      </w:r>
      <w:r w:rsidRPr="006C12A6">
        <w:rPr>
          <w:rFonts w:ascii="Helvetica" w:hAnsi="Helvetica"/>
          <w:szCs w:val="20"/>
        </w:rPr>
        <w:t xml:space="preserve"> this </w:t>
      </w:r>
      <w:r w:rsidRPr="006C12A6">
        <w:rPr>
          <w:rFonts w:ascii="Helvetica" w:hAnsi="Helvetica"/>
          <w:i/>
          <w:szCs w:val="20"/>
        </w:rPr>
        <w:t>PR News</w:t>
      </w:r>
      <w:r w:rsidRPr="006C12A6">
        <w:rPr>
          <w:rFonts w:ascii="Helvetica" w:hAnsi="Helvetica"/>
          <w:szCs w:val="20"/>
        </w:rPr>
        <w:t xml:space="preserve"> </w:t>
      </w:r>
      <w:hyperlink r:id="rId5" w:history="1">
        <w:r w:rsidRPr="006C12A6">
          <w:rPr>
            <w:rFonts w:ascii="Helvetica" w:hAnsi="Helvetica"/>
            <w:color w:val="0000FF"/>
            <w:szCs w:val="20"/>
            <w:u w:val="single"/>
          </w:rPr>
          <w:t>article</w:t>
        </w:r>
      </w:hyperlink>
      <w:r w:rsidRPr="006C12A6">
        <w:rPr>
          <w:rFonts w:ascii="Helvetica" w:hAnsi="Helvetica"/>
          <w:szCs w:val="20"/>
        </w:rPr>
        <w:t xml:space="preserve"> on the “25 Most Overused Words and Phrases in Press Releases,” and be sure to read the Comments section at the bottom.</w:t>
      </w:r>
    </w:p>
    <w:p w:rsidR="00436B24" w:rsidRPr="006C12A6" w:rsidRDefault="00436B24" w:rsidP="00211F84">
      <w:pPr>
        <w:spacing w:beforeLines="1" w:afterLines="1"/>
        <w:rPr>
          <w:rFonts w:ascii="Helvetica" w:hAnsi="Helvetica"/>
          <w:b/>
          <w:szCs w:val="20"/>
        </w:rPr>
      </w:pPr>
    </w:p>
    <w:p w:rsidR="007E7876" w:rsidRPr="006C12A6" w:rsidRDefault="007E7876" w:rsidP="00211F84">
      <w:pPr>
        <w:spacing w:beforeLines="1" w:afterLines="1"/>
        <w:rPr>
          <w:rFonts w:ascii="Helvetica" w:hAnsi="Helvetica"/>
          <w:szCs w:val="20"/>
        </w:rPr>
      </w:pPr>
      <w:r w:rsidRPr="006C12A6">
        <w:rPr>
          <w:rFonts w:ascii="Helvetica" w:hAnsi="Helvetica"/>
          <w:b/>
          <w:szCs w:val="20"/>
        </w:rPr>
        <w:t>DO:</w:t>
      </w:r>
      <w:r w:rsidRPr="006C12A6">
        <w:rPr>
          <w:rFonts w:ascii="Helvetica" w:hAnsi="Helvetica"/>
          <w:szCs w:val="20"/>
        </w:rPr>
        <w:t xml:space="preserve"> Add links to research, facts, statistics or trends that could be helpful to the journalist writing the story. Take it from a PR News editor/reporter: Fresh, compelling data gets our attention.</w:t>
      </w:r>
    </w:p>
    <w:p w:rsidR="00436B24" w:rsidRPr="006C12A6" w:rsidRDefault="00436B24" w:rsidP="00211F84">
      <w:pPr>
        <w:spacing w:beforeLines="1" w:afterLines="1"/>
        <w:rPr>
          <w:rFonts w:ascii="Helvetica" w:hAnsi="Helvetica"/>
          <w:b/>
          <w:szCs w:val="20"/>
        </w:rPr>
      </w:pPr>
    </w:p>
    <w:p w:rsidR="00436B24" w:rsidRPr="006C12A6" w:rsidRDefault="007E7876" w:rsidP="00211F84">
      <w:pPr>
        <w:spacing w:beforeLines="1" w:afterLines="1"/>
        <w:rPr>
          <w:rFonts w:ascii="Helvetica" w:hAnsi="Helvetica"/>
          <w:szCs w:val="20"/>
        </w:rPr>
      </w:pPr>
      <w:r w:rsidRPr="006C12A6">
        <w:rPr>
          <w:rFonts w:ascii="Helvetica" w:hAnsi="Helvetica"/>
          <w:b/>
          <w:szCs w:val="20"/>
        </w:rPr>
        <w:t>DON’T:</w:t>
      </w:r>
      <w:r w:rsidRPr="006C12A6">
        <w:rPr>
          <w:rFonts w:ascii="Helvetica" w:hAnsi="Helvetica"/>
          <w:szCs w:val="20"/>
        </w:rPr>
        <w:t xml:space="preserve"> Use news@yourcompany.com as a contact. Use a real person, and add their social profiles.</w:t>
      </w:r>
    </w:p>
    <w:p w:rsidR="00436B24" w:rsidRPr="006C12A6" w:rsidRDefault="00436B24" w:rsidP="00211F84">
      <w:pPr>
        <w:spacing w:beforeLines="1" w:afterLines="1"/>
        <w:rPr>
          <w:rFonts w:ascii="Helvetica" w:hAnsi="Helvetica"/>
          <w:szCs w:val="20"/>
        </w:rPr>
      </w:pPr>
    </w:p>
    <w:p w:rsidR="007E7876" w:rsidRPr="006C12A6" w:rsidRDefault="007E7876" w:rsidP="00211F84">
      <w:pPr>
        <w:spacing w:beforeLines="1" w:afterLines="1"/>
        <w:rPr>
          <w:rFonts w:ascii="Helvetica" w:hAnsi="Helvetica"/>
          <w:szCs w:val="20"/>
        </w:rPr>
      </w:pPr>
      <w:r w:rsidRPr="006C12A6">
        <w:rPr>
          <w:rFonts w:ascii="Helvetica" w:hAnsi="Helvetica"/>
          <w:b/>
          <w:szCs w:val="20"/>
        </w:rPr>
        <w:t>DO:</w:t>
      </w:r>
      <w:r w:rsidRPr="006C12A6">
        <w:rPr>
          <w:rFonts w:ascii="Helvetica" w:hAnsi="Helvetica"/>
          <w:szCs w:val="20"/>
        </w:rPr>
        <w:t xml:space="preserve"> Make the release available in an RSS news feed. Most savvy reporters depend on feeds for story ideas.</w:t>
      </w:r>
    </w:p>
    <w:p w:rsidR="00436B24" w:rsidRPr="006C12A6" w:rsidRDefault="00436B24" w:rsidP="00211F84">
      <w:pPr>
        <w:spacing w:beforeLines="1" w:afterLines="1"/>
        <w:rPr>
          <w:rFonts w:ascii="Helvetica" w:hAnsi="Helvetica"/>
          <w:b/>
          <w:szCs w:val="20"/>
        </w:rPr>
      </w:pPr>
    </w:p>
    <w:p w:rsidR="007E7876" w:rsidRPr="006C12A6" w:rsidRDefault="007E7876" w:rsidP="00211F84">
      <w:pPr>
        <w:spacing w:beforeLines="1" w:afterLines="1"/>
        <w:rPr>
          <w:rFonts w:ascii="Helvetica" w:hAnsi="Helvetica"/>
          <w:szCs w:val="20"/>
        </w:rPr>
      </w:pPr>
      <w:r w:rsidRPr="006C12A6">
        <w:rPr>
          <w:rFonts w:ascii="Helvetica" w:hAnsi="Helvetica"/>
          <w:b/>
          <w:szCs w:val="20"/>
        </w:rPr>
        <w:t>DON’T:</w:t>
      </w:r>
      <w:r w:rsidRPr="006C12A6">
        <w:rPr>
          <w:rFonts w:ascii="Helvetica" w:hAnsi="Helvetica"/>
          <w:szCs w:val="20"/>
        </w:rPr>
        <w:t xml:space="preserve"> Leave out links to supporting materials like charts, slide decks, PDFs, infographics or whitepapers.</w:t>
      </w:r>
    </w:p>
    <w:p w:rsidR="00436B24" w:rsidRPr="006C12A6" w:rsidRDefault="00436B24" w:rsidP="00211F84">
      <w:pPr>
        <w:spacing w:beforeLines="1" w:afterLines="1"/>
        <w:rPr>
          <w:rFonts w:ascii="Helvetica" w:hAnsi="Helvetica"/>
          <w:b/>
          <w:szCs w:val="20"/>
        </w:rPr>
      </w:pPr>
    </w:p>
    <w:p w:rsidR="00436B24" w:rsidRPr="006C12A6" w:rsidRDefault="007E7876" w:rsidP="00211F84">
      <w:pPr>
        <w:spacing w:beforeLines="1" w:afterLines="1"/>
        <w:rPr>
          <w:rFonts w:ascii="Helvetica" w:hAnsi="Helvetica"/>
          <w:szCs w:val="20"/>
        </w:rPr>
      </w:pPr>
      <w:r w:rsidRPr="006C12A6">
        <w:rPr>
          <w:rFonts w:ascii="Helvetica" w:hAnsi="Helvetica"/>
          <w:b/>
          <w:szCs w:val="20"/>
        </w:rPr>
        <w:t>DO:</w:t>
      </w:r>
      <w:r w:rsidRPr="006C12A6">
        <w:rPr>
          <w:rFonts w:ascii="Helvetica" w:hAnsi="Helvetica"/>
          <w:szCs w:val="20"/>
        </w:rPr>
        <w:t xml:space="preserve"> Include case histories and/or human interest stories, and link to their sources for more information.</w:t>
      </w:r>
    </w:p>
    <w:p w:rsidR="00436B24" w:rsidRPr="006C12A6" w:rsidRDefault="00436B24" w:rsidP="00211F84">
      <w:pPr>
        <w:spacing w:beforeLines="1" w:afterLines="1"/>
        <w:rPr>
          <w:rFonts w:ascii="Helvetica" w:hAnsi="Helvetica"/>
          <w:szCs w:val="20"/>
        </w:rPr>
      </w:pPr>
    </w:p>
    <w:p w:rsidR="0064693F" w:rsidRPr="006C12A6" w:rsidRDefault="00436B24" w:rsidP="00211F84">
      <w:pPr>
        <w:spacing w:beforeLines="1" w:afterLines="1"/>
        <w:rPr>
          <w:rFonts w:ascii="Helvetica" w:hAnsi="Helvetica"/>
          <w:szCs w:val="20"/>
        </w:rPr>
      </w:pPr>
      <w:r w:rsidRPr="00165F32">
        <w:rPr>
          <w:rFonts w:ascii="Helvetica" w:hAnsi="Helvetica"/>
          <w:b/>
          <w:szCs w:val="20"/>
        </w:rPr>
        <w:t>DO:</w:t>
      </w:r>
      <w:r w:rsidRPr="006C12A6">
        <w:rPr>
          <w:rFonts w:ascii="Helvetica" w:hAnsi="Helvetica"/>
          <w:szCs w:val="20"/>
        </w:rPr>
        <w:t xml:space="preserve"> Share your PRWeb press release on your company’s social media platforms</w:t>
      </w:r>
      <w:r w:rsidR="00A65E32">
        <w:rPr>
          <w:rFonts w:ascii="Helvetica" w:hAnsi="Helvetica"/>
          <w:szCs w:val="20"/>
        </w:rPr>
        <w:t>.</w:t>
      </w:r>
      <w:bookmarkStart w:id="0" w:name="_GoBack"/>
      <w:bookmarkEnd w:id="0"/>
      <w:r w:rsidRPr="006C12A6">
        <w:rPr>
          <w:rFonts w:ascii="Helvetica" w:hAnsi="Helvetica"/>
          <w:szCs w:val="20"/>
        </w:rPr>
        <w:t xml:space="preserve"> </w:t>
      </w:r>
    </w:p>
    <w:p w:rsidR="00165F32" w:rsidRDefault="00165F32" w:rsidP="00211F84">
      <w:pPr>
        <w:spacing w:beforeLines="1" w:afterLines="1"/>
        <w:rPr>
          <w:rFonts w:ascii="Helvetica" w:hAnsi="Helvetica"/>
          <w:i/>
          <w:szCs w:val="20"/>
        </w:rPr>
      </w:pPr>
    </w:p>
    <w:p w:rsidR="007E7876" w:rsidRPr="006C12A6" w:rsidRDefault="0064693F" w:rsidP="00211F84">
      <w:pPr>
        <w:spacing w:beforeLines="1" w:afterLines="1"/>
        <w:rPr>
          <w:rFonts w:ascii="Helvetica" w:hAnsi="Helvetica"/>
          <w:i/>
          <w:szCs w:val="20"/>
        </w:rPr>
      </w:pPr>
      <w:r w:rsidRPr="006C12A6">
        <w:rPr>
          <w:rFonts w:ascii="Helvetica" w:hAnsi="Helvetica"/>
          <w:i/>
          <w:szCs w:val="20"/>
        </w:rPr>
        <w:t>Retrieved from: http://www.prnewsonline.com/water-cooler/2012/10/08/10-dos-and-donts-for-writing-todays-news-release/</w:t>
      </w:r>
    </w:p>
    <w:p w:rsidR="004117D7" w:rsidRPr="006C12A6" w:rsidRDefault="004117D7" w:rsidP="004117D7">
      <w:pPr>
        <w:rPr>
          <w:rFonts w:ascii="Helvetica" w:hAnsi="Helvetica"/>
        </w:rPr>
      </w:pPr>
    </w:p>
    <w:p w:rsidR="006C12A6" w:rsidRDefault="006C12A6" w:rsidP="00436B24">
      <w:pPr>
        <w:jc w:val="center"/>
        <w:rPr>
          <w:rFonts w:ascii="Helvetica" w:hAnsi="Helvetica"/>
          <w:b/>
          <w:sz w:val="32"/>
        </w:rPr>
      </w:pPr>
    </w:p>
    <w:p w:rsidR="006C12A6" w:rsidRDefault="006C12A6" w:rsidP="00436B24">
      <w:pPr>
        <w:jc w:val="center"/>
        <w:rPr>
          <w:rFonts w:ascii="Helvetica" w:hAnsi="Helvetica"/>
          <w:b/>
          <w:sz w:val="32"/>
        </w:rPr>
      </w:pPr>
    </w:p>
    <w:p w:rsidR="006C12A6" w:rsidRDefault="006C12A6" w:rsidP="00436B24">
      <w:pPr>
        <w:jc w:val="center"/>
        <w:rPr>
          <w:rFonts w:ascii="Helvetica" w:hAnsi="Helvetica"/>
          <w:b/>
          <w:sz w:val="32"/>
        </w:rPr>
      </w:pPr>
    </w:p>
    <w:p w:rsidR="004C4C03" w:rsidRDefault="004C4C03" w:rsidP="00436B24">
      <w:pPr>
        <w:jc w:val="center"/>
        <w:rPr>
          <w:rFonts w:ascii="Helvetica" w:hAnsi="Helvetica"/>
          <w:b/>
          <w:sz w:val="32"/>
        </w:rPr>
      </w:pPr>
    </w:p>
    <w:p w:rsidR="004C4C03" w:rsidRDefault="004C4C03" w:rsidP="00436B24">
      <w:pPr>
        <w:jc w:val="center"/>
        <w:rPr>
          <w:rFonts w:ascii="Helvetica" w:hAnsi="Helvetica"/>
          <w:b/>
          <w:sz w:val="32"/>
        </w:rPr>
      </w:pPr>
    </w:p>
    <w:p w:rsidR="004117D7" w:rsidRPr="006C12A6" w:rsidRDefault="00436B24" w:rsidP="00436B24">
      <w:pPr>
        <w:jc w:val="center"/>
        <w:rPr>
          <w:rFonts w:ascii="Helvetica" w:hAnsi="Helvetica"/>
          <w:b/>
          <w:sz w:val="32"/>
        </w:rPr>
      </w:pPr>
      <w:r w:rsidRPr="006C12A6">
        <w:rPr>
          <w:rFonts w:ascii="Helvetica" w:hAnsi="Helvetica"/>
          <w:b/>
          <w:sz w:val="32"/>
        </w:rPr>
        <w:t>Other Tips</w:t>
      </w:r>
    </w:p>
    <w:p w:rsidR="00436B24" w:rsidRPr="006C12A6" w:rsidRDefault="00436B24" w:rsidP="00436B24">
      <w:pPr>
        <w:rPr>
          <w:rFonts w:ascii="Helvetica" w:hAnsi="Helvetica"/>
          <w:b/>
        </w:rPr>
      </w:pPr>
    </w:p>
    <w:p w:rsidR="00436B24" w:rsidRPr="006C12A6" w:rsidRDefault="004117D7" w:rsidP="00436B24">
      <w:pPr>
        <w:rPr>
          <w:rFonts w:ascii="Helvetica" w:hAnsi="Helvetica"/>
        </w:rPr>
      </w:pPr>
      <w:r w:rsidRPr="006C12A6">
        <w:rPr>
          <w:rFonts w:ascii="Helvetica" w:hAnsi="Helvetica"/>
          <w:b/>
        </w:rPr>
        <w:t>Consider time</w:t>
      </w:r>
    </w:p>
    <w:p w:rsidR="00345E37" w:rsidRDefault="004117D7" w:rsidP="00436B24">
      <w:pPr>
        <w:rPr>
          <w:rFonts w:ascii="Helvetica" w:hAnsi="Helvetica"/>
        </w:rPr>
      </w:pPr>
      <w:r w:rsidRPr="006C12A6">
        <w:rPr>
          <w:rFonts w:ascii="Helvetica" w:hAnsi="Helvetica"/>
        </w:rPr>
        <w:t>If you are sending out a press release about something major, consider having the press release finished a few months ahead of time if you want to have any chance at making it into monthly magazi</w:t>
      </w:r>
      <w:r w:rsidR="004D68E7">
        <w:rPr>
          <w:rFonts w:ascii="Helvetica" w:hAnsi="Helvetica"/>
        </w:rPr>
        <w:t xml:space="preserve">nes or weekly newspapers. Often, </w:t>
      </w:r>
      <w:r w:rsidRPr="006C12A6">
        <w:rPr>
          <w:rFonts w:ascii="Helvetica" w:hAnsi="Helvetica"/>
        </w:rPr>
        <w:t>publications finish their editorial calendars months in advance</w:t>
      </w:r>
      <w:r w:rsidR="00345E37">
        <w:rPr>
          <w:rFonts w:ascii="Helvetica" w:hAnsi="Helvetica"/>
        </w:rPr>
        <w:t>.</w:t>
      </w:r>
    </w:p>
    <w:p w:rsidR="00436B24" w:rsidRPr="006C12A6" w:rsidRDefault="00436B24" w:rsidP="00436B24">
      <w:pPr>
        <w:rPr>
          <w:rFonts w:ascii="Helvetica" w:hAnsi="Helvetica"/>
        </w:rPr>
      </w:pPr>
    </w:p>
    <w:p w:rsidR="00436B24" w:rsidRPr="006C12A6" w:rsidRDefault="00436B24" w:rsidP="00436B24">
      <w:pPr>
        <w:rPr>
          <w:rFonts w:ascii="Helvetica" w:hAnsi="Helvetica"/>
          <w:b/>
        </w:rPr>
      </w:pPr>
      <w:r w:rsidRPr="006C12A6">
        <w:rPr>
          <w:rFonts w:ascii="Helvetica" w:hAnsi="Helvetica"/>
          <w:b/>
        </w:rPr>
        <w:t>Explore all angles</w:t>
      </w:r>
    </w:p>
    <w:p w:rsidR="004117D7" w:rsidRPr="006C12A6" w:rsidRDefault="004117D7" w:rsidP="00436B24">
      <w:pPr>
        <w:rPr>
          <w:rFonts w:ascii="Helvetica" w:hAnsi="Helvetica"/>
        </w:rPr>
      </w:pPr>
      <w:r w:rsidRPr="006C12A6">
        <w:rPr>
          <w:rFonts w:ascii="Helvetica" w:hAnsi="Helvetica"/>
        </w:rPr>
        <w:t xml:space="preserve">Consider how this news affects local residents, as well as how it fits into the larger, national picture. </w:t>
      </w:r>
    </w:p>
    <w:p w:rsidR="00436B24" w:rsidRPr="006C12A6" w:rsidRDefault="00436B24" w:rsidP="00436B24">
      <w:pPr>
        <w:rPr>
          <w:rFonts w:ascii="Helvetica" w:hAnsi="Helvetica"/>
        </w:rPr>
      </w:pPr>
    </w:p>
    <w:p w:rsidR="004117D7" w:rsidRPr="006C12A6" w:rsidRDefault="004117D7" w:rsidP="00436B24">
      <w:pPr>
        <w:rPr>
          <w:rFonts w:ascii="Helvetica" w:hAnsi="Helvetica"/>
        </w:rPr>
      </w:pPr>
      <w:r w:rsidRPr="006C12A6">
        <w:rPr>
          <w:rFonts w:ascii="Helvetica" w:hAnsi="Helvetica"/>
          <w:b/>
        </w:rPr>
        <w:t>Keep up with local and national news</w:t>
      </w:r>
      <w:r w:rsidRPr="006C12A6">
        <w:rPr>
          <w:rFonts w:ascii="Helvetica" w:hAnsi="Helvetica"/>
        </w:rPr>
        <w:t xml:space="preserve">. This will help you better identify news angles for your press releases. Keeping up with the local news will also give you a better sense of when not to send a press release. When there are large, breaking and developing news stories that all the media outlets are covering, this is not the best time to send your press release. </w:t>
      </w:r>
    </w:p>
    <w:p w:rsidR="001F67B3" w:rsidRDefault="001F67B3" w:rsidP="00436B24">
      <w:pPr>
        <w:rPr>
          <w:rFonts w:ascii="Helvetica" w:hAnsi="Helvetica"/>
        </w:rPr>
      </w:pPr>
    </w:p>
    <w:p w:rsidR="00436B24" w:rsidRPr="001F67B3" w:rsidRDefault="001F67B3" w:rsidP="00436B24">
      <w:pPr>
        <w:rPr>
          <w:rFonts w:ascii="Helvetica" w:hAnsi="Helvetica"/>
          <w:b/>
        </w:rPr>
      </w:pPr>
      <w:r w:rsidRPr="001F67B3">
        <w:rPr>
          <w:rFonts w:ascii="Helvetica" w:hAnsi="Helvetica"/>
          <w:b/>
        </w:rPr>
        <w:t>Proofread</w:t>
      </w:r>
    </w:p>
    <w:p w:rsidR="004117D7" w:rsidRPr="006C12A6" w:rsidRDefault="004D68E7" w:rsidP="00436B24">
      <w:pPr>
        <w:rPr>
          <w:rFonts w:ascii="Helvetica" w:hAnsi="Helvetica"/>
        </w:rPr>
      </w:pPr>
      <w:r>
        <w:rPr>
          <w:rFonts w:ascii="Helvetica" w:hAnsi="Helvetica"/>
        </w:rPr>
        <w:t>Proofread, proofread</w:t>
      </w:r>
      <w:r w:rsidR="004117D7" w:rsidRPr="006C12A6">
        <w:rPr>
          <w:rFonts w:ascii="Helvetica" w:hAnsi="Helvetica"/>
        </w:rPr>
        <w:t xml:space="preserve"> and proofread! One typo will get your press release send straight to the garbage by journalists. </w:t>
      </w:r>
    </w:p>
    <w:p w:rsidR="00051CD7" w:rsidRPr="006C12A6" w:rsidRDefault="00051CD7" w:rsidP="00051CD7">
      <w:pPr>
        <w:rPr>
          <w:rFonts w:ascii="Times New Roman" w:hAnsi="Times New Roman"/>
        </w:rPr>
      </w:pPr>
    </w:p>
    <w:sectPr w:rsidR="00051CD7" w:rsidRPr="006C12A6" w:rsidSect="00051CD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CF6"/>
    <w:multiLevelType w:val="multilevel"/>
    <w:tmpl w:val="5AD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0647A"/>
    <w:multiLevelType w:val="hybridMultilevel"/>
    <w:tmpl w:val="D1B0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D7373"/>
    <w:multiLevelType w:val="hybridMultilevel"/>
    <w:tmpl w:val="8F2C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E6D17"/>
    <w:multiLevelType w:val="hybridMultilevel"/>
    <w:tmpl w:val="C756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051CD7"/>
    <w:rsid w:val="00051CD7"/>
    <w:rsid w:val="00061DFF"/>
    <w:rsid w:val="000B4545"/>
    <w:rsid w:val="00165F32"/>
    <w:rsid w:val="001B6E48"/>
    <w:rsid w:val="001F67B3"/>
    <w:rsid w:val="00211F84"/>
    <w:rsid w:val="00345E37"/>
    <w:rsid w:val="004117D7"/>
    <w:rsid w:val="00436B24"/>
    <w:rsid w:val="0044391C"/>
    <w:rsid w:val="004C4C03"/>
    <w:rsid w:val="004D68E7"/>
    <w:rsid w:val="0064693F"/>
    <w:rsid w:val="0066676F"/>
    <w:rsid w:val="006C12A6"/>
    <w:rsid w:val="0070407D"/>
    <w:rsid w:val="007E7876"/>
    <w:rsid w:val="00856833"/>
    <w:rsid w:val="008D4B94"/>
    <w:rsid w:val="00A65E32"/>
    <w:rsid w:val="00B342D1"/>
    <w:rsid w:val="00BB06E4"/>
    <w:rsid w:val="00C916D8"/>
    <w:rsid w:val="00DE0FB5"/>
    <w:rsid w:val="00E20475"/>
    <w:rsid w:val="00EA519B"/>
    <w:rsid w:val="00F73C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51C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1CD7"/>
    <w:pPr>
      <w:ind w:left="720"/>
      <w:contextualSpacing/>
    </w:pPr>
  </w:style>
  <w:style w:type="character" w:styleId="Strong">
    <w:name w:val="Strong"/>
    <w:basedOn w:val="DefaultParagraphFont"/>
    <w:uiPriority w:val="22"/>
    <w:rsid w:val="007E7876"/>
    <w:rPr>
      <w:b/>
    </w:rPr>
  </w:style>
  <w:style w:type="character" w:styleId="Emphasis">
    <w:name w:val="Emphasis"/>
    <w:basedOn w:val="DefaultParagraphFont"/>
    <w:uiPriority w:val="20"/>
    <w:rsid w:val="007E7876"/>
    <w:rPr>
      <w:i/>
    </w:rPr>
  </w:style>
  <w:style w:type="paragraph" w:styleId="Header">
    <w:name w:val="header"/>
    <w:basedOn w:val="Normal"/>
    <w:link w:val="HeaderChar"/>
    <w:uiPriority w:val="99"/>
    <w:semiHidden/>
    <w:unhideWhenUsed/>
    <w:rsid w:val="007E78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876"/>
  </w:style>
  <w:style w:type="paragraph" w:styleId="Footer">
    <w:name w:val="footer"/>
    <w:basedOn w:val="Normal"/>
    <w:link w:val="FooterChar"/>
    <w:uiPriority w:val="99"/>
    <w:semiHidden/>
    <w:unhideWhenUsed/>
    <w:rsid w:val="007E78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51C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1CD7"/>
    <w:pPr>
      <w:ind w:left="720"/>
      <w:contextualSpacing/>
    </w:pPr>
  </w:style>
  <w:style w:type="character" w:styleId="Strong">
    <w:name w:val="Strong"/>
    <w:basedOn w:val="DefaultParagraphFont"/>
    <w:uiPriority w:val="22"/>
    <w:rsid w:val="007E7876"/>
    <w:rPr>
      <w:b/>
    </w:rPr>
  </w:style>
  <w:style w:type="character" w:styleId="Emphasis">
    <w:name w:val="Emphasis"/>
    <w:basedOn w:val="DefaultParagraphFont"/>
    <w:uiPriority w:val="20"/>
    <w:rsid w:val="007E7876"/>
    <w:rPr>
      <w:i/>
    </w:rPr>
  </w:style>
  <w:style w:type="paragraph" w:styleId="Header">
    <w:name w:val="header"/>
    <w:basedOn w:val="Normal"/>
    <w:link w:val="HeaderChar"/>
    <w:uiPriority w:val="99"/>
    <w:semiHidden/>
    <w:unhideWhenUsed/>
    <w:rsid w:val="007E78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876"/>
  </w:style>
  <w:style w:type="paragraph" w:styleId="Footer">
    <w:name w:val="footer"/>
    <w:basedOn w:val="Normal"/>
    <w:link w:val="FooterChar"/>
    <w:uiPriority w:val="99"/>
    <w:semiHidden/>
    <w:unhideWhenUsed/>
    <w:rsid w:val="007E78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newsonline.com/features/1672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Platinum PR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Sponaugle</dc:creator>
  <cp:lastModifiedBy>swagerman</cp:lastModifiedBy>
  <cp:revision>2</cp:revision>
  <dcterms:created xsi:type="dcterms:W3CDTF">2013-08-07T18:31:00Z</dcterms:created>
  <dcterms:modified xsi:type="dcterms:W3CDTF">2013-08-07T18:31:00Z</dcterms:modified>
</cp:coreProperties>
</file>